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203"/>
      </w:tblGrid>
      <w:tr w:rsidR="00583C60" w:rsidTr="00FE0C70">
        <w:tc>
          <w:tcPr>
            <w:tcW w:w="4503" w:type="dxa"/>
          </w:tcPr>
          <w:p w:rsidR="00583C60" w:rsidRDefault="00583C60" w:rsidP="003B18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3" w:type="dxa"/>
          </w:tcPr>
          <w:p w:rsidR="00895B91" w:rsidRPr="00FE0C70" w:rsidRDefault="00895B91" w:rsidP="00583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Главному инженеру</w:t>
            </w:r>
          </w:p>
          <w:p w:rsidR="00583C60" w:rsidRPr="00FE0C70" w:rsidRDefault="00583C60" w:rsidP="00583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E0C70" w:rsidRPr="00F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кционерного общества</w:t>
            </w:r>
            <w:r w:rsidRPr="00F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Хабаровская</w:t>
            </w:r>
            <w:proofErr w:type="gramEnd"/>
            <w:r w:rsidRPr="00F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Горэлектросеть»</w:t>
            </w:r>
          </w:p>
          <w:p w:rsidR="00583C60" w:rsidRPr="003F68B9" w:rsidRDefault="003F68B9" w:rsidP="00583C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И.Б. Суслову</w:t>
            </w:r>
          </w:p>
        </w:tc>
      </w:tr>
    </w:tbl>
    <w:p w:rsidR="00583C60" w:rsidRDefault="00583C60" w:rsidP="003F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B2" w:rsidRPr="00583C60" w:rsidRDefault="00AC5066" w:rsidP="003B1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№ ________ от ____________</w:t>
      </w:r>
      <w:r w:rsidR="005731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83C6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41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83C60" w:rsidRPr="00FE0C70" w:rsidRDefault="00323C24" w:rsidP="003B1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C5066"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ридического лица</w:t>
      </w:r>
      <w:r w:rsidR="00CF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C5066"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</w:t>
      </w:r>
      <w:r w:rsidR="00CF55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C5066"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физического лица</w:t>
      </w:r>
    </w:p>
    <w:p w:rsidR="00AC5066" w:rsidRPr="00FE0C70" w:rsidRDefault="00AC5066" w:rsidP="003B1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554F6"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временное</w:t>
      </w:r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присоединение </w:t>
      </w:r>
      <w:proofErr w:type="spellStart"/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</w:p>
    <w:p w:rsidR="003B18B2" w:rsidRDefault="003B18B2" w:rsidP="003B1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8B2" w:rsidRPr="00FE0C70" w:rsidRDefault="003B18B2" w:rsidP="003B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  <w:r w:rsidR="005554F6"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E0C70"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67128" w:rsidRPr="00FE0C70" w:rsidRDefault="003B18B2" w:rsidP="00E713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0"/>
          <w:sz w:val="20"/>
          <w:szCs w:val="20"/>
          <w:lang w:eastAsia="ru-RU"/>
        </w:rPr>
      </w:pPr>
      <w:r w:rsidRPr="00FE0C70">
        <w:rPr>
          <w:rFonts w:ascii="Times New Roman" w:eastAsia="Times New Roman" w:hAnsi="Times New Roman" w:cs="Times New Roman"/>
          <w:i/>
          <w:spacing w:val="-20"/>
          <w:sz w:val="20"/>
          <w:szCs w:val="20"/>
          <w:lang w:eastAsia="ru-RU"/>
        </w:rPr>
        <w:t>(</w:t>
      </w:r>
      <w:r w:rsidR="00AC5066" w:rsidRPr="00FE0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полное наименование заявителя </w:t>
      </w:r>
      <w:r w:rsidR="00583C60" w:rsidRPr="00FE0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–</w:t>
      </w:r>
      <w:r w:rsidR="00AC5066" w:rsidRPr="00FE0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B67128" w:rsidRPr="00FE0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юридического лица; фамилия, имя, отчество заявителя – индивидуального предпринимателя</w:t>
      </w:r>
      <w:r w:rsidR="003F68B9" w:rsidRPr="00FE0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</w:t>
      </w:r>
      <w:r w:rsidR="00DE79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</w:t>
      </w:r>
      <w:bookmarkStart w:id="0" w:name="_GoBack"/>
      <w:bookmarkEnd w:id="0"/>
      <w:r w:rsidR="003F68B9" w:rsidRPr="00FE0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физического лица</w:t>
      </w:r>
      <w:r w:rsidR="00B67128" w:rsidRPr="00FE0C70">
        <w:rPr>
          <w:rFonts w:ascii="Times New Roman" w:eastAsia="Times New Roman" w:hAnsi="Times New Roman" w:cs="Times New Roman"/>
          <w:i/>
          <w:spacing w:val="-20"/>
          <w:sz w:val="20"/>
          <w:szCs w:val="20"/>
          <w:lang w:eastAsia="ru-RU"/>
        </w:rPr>
        <w:t>)</w:t>
      </w:r>
    </w:p>
    <w:p w:rsidR="00AD7C76" w:rsidRPr="00FE0C70" w:rsidRDefault="00B67128" w:rsidP="00B67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</w:r>
    </w:p>
    <w:p w:rsidR="00AD7C76" w:rsidRPr="00FE0C70" w:rsidRDefault="00AD7C76" w:rsidP="00B67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B9" w:rsidRPr="00FE0C70" w:rsidRDefault="00B67128" w:rsidP="00B67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  <w:r w:rsidR="005554F6"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3F68B9"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E0C70"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415DA" w:rsidRPr="00FE0C70" w:rsidRDefault="009415DA" w:rsidP="00B67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B9" w:rsidRPr="00FE0C70" w:rsidRDefault="003F68B9" w:rsidP="00B67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</w:t>
      </w:r>
      <w:r w:rsidR="00FE0C70"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FE0C70"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076EF" w:rsidRPr="00FE0C70" w:rsidRDefault="004076EF" w:rsidP="00B67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F6" w:rsidRPr="00FE0C70" w:rsidRDefault="005554F6" w:rsidP="00B67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6EF" w:rsidRPr="00FE0C70" w:rsidRDefault="00FE0C70" w:rsidP="00555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76EF"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54F6"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данные: </w:t>
      </w:r>
      <w:r w:rsidR="00895B91"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4F6"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серия_____________ номер_______________________________________</w:t>
      </w:r>
    </w:p>
    <w:p w:rsidR="004076EF" w:rsidRPr="00FE0C70" w:rsidRDefault="004076EF" w:rsidP="00555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F6" w:rsidRPr="00FE0C70" w:rsidRDefault="005554F6" w:rsidP="00555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(кем, когда) _____________________________________________________</w:t>
      </w:r>
      <w:r w:rsidR="003F68B9"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4076EF" w:rsidRPr="00FE0C70" w:rsidRDefault="004076EF" w:rsidP="00555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552" w:rsidRDefault="00236552" w:rsidP="00555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E0C70" w:rsidRDefault="00FE0C70" w:rsidP="00FE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70" w:rsidRDefault="00FE0C70" w:rsidP="00FE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5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</w:t>
      </w:r>
    </w:p>
    <w:p w:rsidR="00FE0C70" w:rsidRDefault="00FE0C70" w:rsidP="00555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6EF" w:rsidRDefault="004076EF" w:rsidP="00555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70" w:rsidRPr="00FE0C70" w:rsidRDefault="00FE0C70" w:rsidP="00FE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D686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D686E" w:rsidRPr="0075004B">
        <w:rPr>
          <w:rFonts w:ascii="Times New Roman" w:eastAsia="Times New Roman" w:hAnsi="Times New Roman" w:cs="Times New Roman"/>
          <w:sz w:val="24"/>
          <w:szCs w:val="24"/>
        </w:rPr>
        <w:t xml:space="preserve">ыделенный оператором подвижной радиотелефонной связи абонентский номер </w:t>
      </w:r>
      <w:r w:rsidR="001D68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1D68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E0C70" w:rsidRPr="00FE0C70" w:rsidRDefault="00FE0C70" w:rsidP="00FE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70" w:rsidRPr="00FE0C70" w:rsidRDefault="00FE0C70" w:rsidP="001D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D68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D686E" w:rsidRPr="001D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 электронной почты заявителя </w:t>
      </w:r>
      <w:r w:rsidR="001D68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841FDA" w:rsidRDefault="00841FDA" w:rsidP="00B67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70" w:rsidRPr="00FE0C70" w:rsidRDefault="00FE0C70" w:rsidP="00FE0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E0C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нахождения заявителя, в том числе фактический адрес</w:t>
      </w:r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E0C70" w:rsidRPr="00FE0C70" w:rsidRDefault="00FE0C70" w:rsidP="00FE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70" w:rsidRPr="00FE0C70" w:rsidRDefault="00FE0C70" w:rsidP="00FE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FE0C70" w:rsidRPr="00FE0C70" w:rsidRDefault="00FE0C70" w:rsidP="00FE0C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E0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(индекс, адрес)</w:t>
      </w:r>
    </w:p>
    <w:p w:rsidR="00EA33C7" w:rsidRDefault="00EA33C7" w:rsidP="006E0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7D6" w:rsidRPr="00FE0C70" w:rsidRDefault="00FE0C70" w:rsidP="006E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E07D6"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связи </w:t>
      </w:r>
      <w:proofErr w:type="gramStart"/>
      <w:r w:rsidR="006E07D6"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E07D6"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  <w:r w:rsidR="005554F6"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7130D" w:rsidRPr="00FE0C70" w:rsidRDefault="00E7130D" w:rsidP="006E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D6" w:rsidRPr="00FE0C70" w:rsidRDefault="006E07D6" w:rsidP="006E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5554F6"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E0C70" w:rsidRPr="00FE0C70" w:rsidRDefault="00FE0C70" w:rsidP="00FE0C7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E0C70">
        <w:rPr>
          <w:rFonts w:ascii="Times New Roman" w:hAnsi="Times New Roman" w:cs="Times New Roman"/>
          <w:i/>
          <w:sz w:val="20"/>
          <w:szCs w:val="20"/>
        </w:rPr>
        <w:t>(временное технологическое присоединение передвижного объекта и другое - указать нужное)</w:t>
      </w:r>
    </w:p>
    <w:p w:rsidR="006E07D6" w:rsidRDefault="006E07D6" w:rsidP="006E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70" w:rsidRPr="00762357" w:rsidRDefault="00FE0C70" w:rsidP="00FE0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осуществить технологическое присоединение_______________________________________</w:t>
      </w:r>
    </w:p>
    <w:p w:rsidR="00FE0C70" w:rsidRPr="00762357" w:rsidRDefault="00FE0C70" w:rsidP="00FE0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70" w:rsidRPr="00762357" w:rsidRDefault="00FE0C70" w:rsidP="00FE0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3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E0C70" w:rsidRPr="00762357" w:rsidRDefault="00FE0C70" w:rsidP="00FE0C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623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энергопринимающих устройств)</w:t>
      </w:r>
    </w:p>
    <w:p w:rsidR="00FE0C70" w:rsidRPr="00762357" w:rsidRDefault="00FE0C70" w:rsidP="00FE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C70" w:rsidRPr="00762357" w:rsidRDefault="00FE0C70" w:rsidP="00FE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расположенных_______________________________________________________________________</w:t>
      </w:r>
    </w:p>
    <w:p w:rsidR="00FE0C70" w:rsidRPr="00762357" w:rsidRDefault="00FE0C70" w:rsidP="00FE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70" w:rsidRPr="00762357" w:rsidRDefault="00FE0C70" w:rsidP="00FE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3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E0C70" w:rsidRDefault="00FE0C70" w:rsidP="00FE0C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623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(место нахождения энергопринимающих устройств)</w:t>
      </w:r>
    </w:p>
    <w:p w:rsidR="00FE0C70" w:rsidRPr="00762357" w:rsidRDefault="00FE0C70" w:rsidP="00FE0C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7318D" w:rsidRPr="003F68B9" w:rsidRDefault="00FE0C70" w:rsidP="00FE0C7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A33C7"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Максимальная</w:t>
      </w:r>
      <w:r w:rsidR="00EA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 энергопринимающих устройств (присоединяемых и ранее присоединенных) составляе</w:t>
      </w:r>
      <w:proofErr w:type="gramStart"/>
      <w:r w:rsidR="00EA33C7">
        <w:rPr>
          <w:rFonts w:ascii="Times New Roman" w:eastAsia="Times New Roman" w:hAnsi="Times New Roman" w:cs="Times New Roman"/>
          <w:sz w:val="24"/>
          <w:szCs w:val="24"/>
          <w:lang w:eastAsia="ru-RU"/>
        </w:rPr>
        <w:t>т ____</w:t>
      </w:r>
      <w:r w:rsidR="00E24F7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A33C7">
        <w:rPr>
          <w:rFonts w:ascii="Times New Roman" w:eastAsia="Times New Roman" w:hAnsi="Times New Roman" w:cs="Times New Roman"/>
          <w:sz w:val="24"/>
          <w:szCs w:val="24"/>
          <w:lang w:eastAsia="ru-RU"/>
        </w:rPr>
        <w:t>___ кВт пр</w:t>
      </w:r>
      <w:proofErr w:type="gramEnd"/>
      <w:r w:rsidR="00EA33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напряжении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</w:p>
    <w:p w:rsidR="003367D5" w:rsidRDefault="003367D5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70" w:rsidRPr="00762357" w:rsidRDefault="00FE0C70" w:rsidP="00FE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62357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 (график) нагрузки (вид экономической деятельности заявителя)</w:t>
      </w:r>
    </w:p>
    <w:p w:rsidR="00FE0C70" w:rsidRPr="00762357" w:rsidRDefault="00FE0C70" w:rsidP="00FE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3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E0C70" w:rsidRPr="00762357" w:rsidRDefault="00FE0C70" w:rsidP="00FE0C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6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7623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(социально-бытовая, коммерческая, производственная)</w:t>
      </w:r>
    </w:p>
    <w:p w:rsidR="00064C4A" w:rsidRDefault="00064C4A" w:rsidP="00555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04A" w:rsidRPr="00FE4F0D" w:rsidRDefault="00FE0C70" w:rsidP="00555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0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7318D" w:rsidRPr="00FE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54F6" w:rsidRPr="00FE4F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электроснабжения по временной схеме _________</w:t>
      </w:r>
      <w:r w:rsidR="00236552" w:rsidRPr="00FE4F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DF304A" w:rsidRPr="00FE4F0D" w:rsidRDefault="00DF304A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F6" w:rsidRPr="00FE4F0D" w:rsidRDefault="004076EF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4F0D" w:rsidRPr="00FE4F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E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54F6" w:rsidRPr="00FE4F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договора на технологическое присоединение __</w:t>
      </w:r>
      <w:r w:rsidRPr="00FE4F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554F6" w:rsidRPr="00FE4F0D" w:rsidRDefault="005554F6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064C4A" w:rsidRPr="00FE4F0D" w:rsidRDefault="00064C4A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F72" w:rsidRPr="00FE4F0D" w:rsidRDefault="00DF304A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4F0D" w:rsidRPr="00FE4F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E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E4F0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Гарантирующий поставщик (</w:t>
      </w:r>
      <w:proofErr w:type="spellStart"/>
      <w:r w:rsidRPr="00FE4F0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энергосбытовая</w:t>
      </w:r>
      <w:proofErr w:type="spellEnd"/>
      <w:r w:rsidRPr="00FE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организация), с которым планируется заключение договора энергоснабжения (купли-продажи электрической энергии (мощности) – </w:t>
      </w:r>
      <w:proofErr w:type="gramEnd"/>
    </w:p>
    <w:p w:rsidR="00E24F72" w:rsidRPr="00FE4F0D" w:rsidRDefault="00E24F72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7AE" w:rsidRPr="00BB07AE" w:rsidRDefault="00BB07AE" w:rsidP="00BB0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7AE">
        <w:rPr>
          <w:rFonts w:eastAsiaTheme="minorEastAsia"/>
          <w:u w:val="single"/>
          <w:lang w:eastAsia="ru-RU"/>
        </w:rPr>
        <w:t>Ф</w:t>
      </w:r>
      <w:r w:rsidRPr="00BB07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илиал  ПАО «ДЭК» «</w:t>
      </w:r>
      <w:proofErr w:type="spellStart"/>
      <w:r w:rsidRPr="00BB07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Хабаровскэнергосбыт</w:t>
      </w:r>
      <w:proofErr w:type="spellEnd"/>
      <w:r w:rsidRPr="00BB07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BB07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EC6C5F" w:rsidRPr="00FE4F0D" w:rsidRDefault="00EC6C5F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04A" w:rsidRDefault="00DF304A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DF304A" w:rsidRDefault="00DF304A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перечень прилагаемых документов)</w:t>
      </w:r>
    </w:p>
    <w:p w:rsidR="00DF304A" w:rsidRDefault="00DF304A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  <w:r w:rsidR="00EC6C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DF304A" w:rsidRDefault="00DF304A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  <w:r w:rsidR="00EC6C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DF304A" w:rsidRDefault="00DF304A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  <w:r w:rsidR="00EC6C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DF304A" w:rsidRDefault="00DF304A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</w:t>
      </w:r>
      <w:r w:rsidR="00EC6C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55C60" w:rsidRDefault="0084012F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___________________________________________________________________________</w:t>
      </w:r>
      <w:r w:rsidR="00EC6C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4012F" w:rsidRDefault="0084012F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___________________________________________________________________________</w:t>
      </w:r>
      <w:r w:rsidR="00EC6C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4012F" w:rsidRDefault="0084012F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___________________________________________________________________________</w:t>
      </w:r>
      <w:r w:rsidR="00EC6C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4012F" w:rsidRDefault="0084012F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___________________________________________________________________________</w:t>
      </w:r>
      <w:r w:rsidR="00EC6C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4012F" w:rsidRDefault="0084012F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8F" w:rsidRDefault="00DA4B8F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F0D" w:rsidRPr="00762357" w:rsidRDefault="00FE4F0D" w:rsidP="00FE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551"/>
      </w:tblGrid>
      <w:tr w:rsidR="00FE4F0D" w:rsidRPr="00762357" w:rsidTr="00FE4F0D">
        <w:tc>
          <w:tcPr>
            <w:tcW w:w="5812" w:type="dxa"/>
            <w:gridSpan w:val="2"/>
            <w:hideMark/>
          </w:tcPr>
          <w:p w:rsidR="00FE4F0D" w:rsidRPr="00762357" w:rsidRDefault="00FE4F0D" w:rsidP="00FE4F0D">
            <w:pPr>
              <w:jc w:val="both"/>
              <w:rPr>
                <w:sz w:val="24"/>
                <w:szCs w:val="24"/>
              </w:rPr>
            </w:pPr>
            <w:r w:rsidRPr="00762357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FE4F0D" w:rsidRPr="00762357" w:rsidTr="00FE4F0D">
        <w:trPr>
          <w:trHeight w:val="363"/>
        </w:trPr>
        <w:tc>
          <w:tcPr>
            <w:tcW w:w="5812" w:type="dxa"/>
            <w:gridSpan w:val="2"/>
          </w:tcPr>
          <w:p w:rsidR="00FE4F0D" w:rsidRPr="00762357" w:rsidRDefault="00FE4F0D" w:rsidP="00FE4F0D">
            <w:pPr>
              <w:jc w:val="center"/>
              <w:rPr>
                <w:i/>
              </w:rPr>
            </w:pPr>
            <w:r>
              <w:rPr>
                <w:i/>
              </w:rPr>
              <w:t>(фамилия, имя, отчество)</w:t>
            </w:r>
          </w:p>
        </w:tc>
      </w:tr>
      <w:tr w:rsidR="00FE4F0D" w:rsidRPr="00762357" w:rsidTr="00FE4F0D">
        <w:tc>
          <w:tcPr>
            <w:tcW w:w="5812" w:type="dxa"/>
            <w:gridSpan w:val="2"/>
            <w:hideMark/>
          </w:tcPr>
          <w:p w:rsidR="00FE4F0D" w:rsidRPr="00762357" w:rsidRDefault="00FE4F0D" w:rsidP="00FE4F0D">
            <w:pPr>
              <w:jc w:val="both"/>
              <w:rPr>
                <w:sz w:val="24"/>
                <w:szCs w:val="24"/>
              </w:rPr>
            </w:pPr>
            <w:r w:rsidRPr="00762357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FE4F0D" w:rsidRPr="00762357" w:rsidTr="00FE4F0D">
        <w:tc>
          <w:tcPr>
            <w:tcW w:w="5812" w:type="dxa"/>
            <w:gridSpan w:val="2"/>
          </w:tcPr>
          <w:p w:rsidR="00FE4F0D" w:rsidRPr="00762357" w:rsidRDefault="00FE4F0D" w:rsidP="00FE4F0D">
            <w:pPr>
              <w:jc w:val="center"/>
              <w:rPr>
                <w:i/>
              </w:rPr>
            </w:pPr>
            <w:r>
              <w:rPr>
                <w:i/>
              </w:rPr>
              <w:t>(контактный телефон)</w:t>
            </w:r>
          </w:p>
        </w:tc>
      </w:tr>
      <w:tr w:rsidR="00FE4F0D" w:rsidRPr="00762357" w:rsidTr="00FE4F0D">
        <w:tc>
          <w:tcPr>
            <w:tcW w:w="3261" w:type="dxa"/>
            <w:hideMark/>
          </w:tcPr>
          <w:p w:rsidR="00FE4F0D" w:rsidRPr="00762357" w:rsidRDefault="00FE4F0D" w:rsidP="00FE4F0D">
            <w:pPr>
              <w:jc w:val="both"/>
              <w:rPr>
                <w:sz w:val="24"/>
                <w:szCs w:val="24"/>
              </w:rPr>
            </w:pPr>
            <w:r w:rsidRPr="00762357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551" w:type="dxa"/>
            <w:hideMark/>
          </w:tcPr>
          <w:p w:rsidR="00FE4F0D" w:rsidRPr="00762357" w:rsidRDefault="00FE4F0D" w:rsidP="00FE4F0D">
            <w:pPr>
              <w:jc w:val="both"/>
              <w:rPr>
                <w:sz w:val="24"/>
                <w:szCs w:val="24"/>
              </w:rPr>
            </w:pPr>
            <w:r w:rsidRPr="00762357">
              <w:rPr>
                <w:sz w:val="24"/>
                <w:szCs w:val="24"/>
              </w:rPr>
              <w:t>__________________</w:t>
            </w:r>
          </w:p>
        </w:tc>
      </w:tr>
      <w:tr w:rsidR="00FE4F0D" w:rsidRPr="00762357" w:rsidTr="00FE4F0D">
        <w:tc>
          <w:tcPr>
            <w:tcW w:w="3261" w:type="dxa"/>
            <w:hideMark/>
          </w:tcPr>
          <w:p w:rsidR="00FE4F0D" w:rsidRPr="00762357" w:rsidRDefault="00FE4F0D" w:rsidP="00FE4F0D">
            <w:pPr>
              <w:jc w:val="center"/>
              <w:rPr>
                <w:i/>
              </w:rPr>
            </w:pPr>
            <w:r w:rsidRPr="00762357">
              <w:rPr>
                <w:i/>
              </w:rPr>
              <w:t>(должность)</w:t>
            </w:r>
          </w:p>
        </w:tc>
        <w:tc>
          <w:tcPr>
            <w:tcW w:w="2551" w:type="dxa"/>
          </w:tcPr>
          <w:p w:rsidR="00FE4F0D" w:rsidRPr="00762357" w:rsidRDefault="00FE4F0D" w:rsidP="00FE4F0D">
            <w:pPr>
              <w:jc w:val="center"/>
              <w:rPr>
                <w:i/>
              </w:rPr>
            </w:pPr>
            <w:r w:rsidRPr="00762357">
              <w:rPr>
                <w:i/>
              </w:rPr>
              <w:t>(подпись)</w:t>
            </w:r>
          </w:p>
          <w:p w:rsidR="00FE4F0D" w:rsidRPr="00762357" w:rsidRDefault="00FE4F0D" w:rsidP="00FE4F0D">
            <w:pPr>
              <w:jc w:val="center"/>
              <w:rPr>
                <w:i/>
              </w:rPr>
            </w:pPr>
          </w:p>
        </w:tc>
      </w:tr>
      <w:tr w:rsidR="00FE4F0D" w:rsidRPr="00762357" w:rsidTr="00FE4F0D">
        <w:tc>
          <w:tcPr>
            <w:tcW w:w="3261" w:type="dxa"/>
            <w:hideMark/>
          </w:tcPr>
          <w:p w:rsidR="00FE4F0D" w:rsidRPr="00762357" w:rsidRDefault="00FE4F0D" w:rsidP="00FE4F0D">
            <w:pPr>
              <w:jc w:val="both"/>
              <w:rPr>
                <w:sz w:val="24"/>
                <w:szCs w:val="24"/>
              </w:rPr>
            </w:pPr>
            <w:r w:rsidRPr="00762357">
              <w:rPr>
                <w:sz w:val="24"/>
                <w:szCs w:val="24"/>
              </w:rPr>
              <w:t>«       »_____________20___г.</w:t>
            </w:r>
          </w:p>
        </w:tc>
        <w:tc>
          <w:tcPr>
            <w:tcW w:w="2551" w:type="dxa"/>
          </w:tcPr>
          <w:p w:rsidR="00FE4F0D" w:rsidRPr="00762357" w:rsidRDefault="00FE4F0D" w:rsidP="00FE4F0D">
            <w:pPr>
              <w:jc w:val="both"/>
              <w:rPr>
                <w:sz w:val="24"/>
                <w:szCs w:val="24"/>
              </w:rPr>
            </w:pPr>
          </w:p>
          <w:p w:rsidR="00FE4F0D" w:rsidRPr="00762357" w:rsidRDefault="00FE4F0D" w:rsidP="00FE4F0D">
            <w:pPr>
              <w:jc w:val="both"/>
              <w:rPr>
                <w:sz w:val="24"/>
                <w:szCs w:val="24"/>
              </w:rPr>
            </w:pPr>
          </w:p>
        </w:tc>
      </w:tr>
      <w:tr w:rsidR="00FE4F0D" w:rsidRPr="00762357" w:rsidTr="00FE4F0D">
        <w:tc>
          <w:tcPr>
            <w:tcW w:w="3261" w:type="dxa"/>
            <w:hideMark/>
          </w:tcPr>
          <w:p w:rsidR="00FE4F0D" w:rsidRPr="00762357" w:rsidRDefault="00FE4F0D" w:rsidP="00FE4F0D">
            <w:pPr>
              <w:jc w:val="both"/>
              <w:rPr>
                <w:sz w:val="24"/>
                <w:szCs w:val="24"/>
              </w:rPr>
            </w:pPr>
            <w:r w:rsidRPr="00762357">
              <w:rPr>
                <w:sz w:val="24"/>
                <w:szCs w:val="24"/>
              </w:rPr>
              <w:t>М.П.</w:t>
            </w:r>
          </w:p>
        </w:tc>
        <w:tc>
          <w:tcPr>
            <w:tcW w:w="2551" w:type="dxa"/>
          </w:tcPr>
          <w:p w:rsidR="00FE4F0D" w:rsidRPr="00762357" w:rsidRDefault="00FE4F0D" w:rsidP="00FE4F0D">
            <w:pPr>
              <w:jc w:val="both"/>
              <w:rPr>
                <w:sz w:val="24"/>
                <w:szCs w:val="24"/>
              </w:rPr>
            </w:pPr>
          </w:p>
        </w:tc>
      </w:tr>
    </w:tbl>
    <w:p w:rsidR="00895B91" w:rsidRDefault="00895B91" w:rsidP="005554F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5B91" w:rsidRPr="00EC6C5F" w:rsidRDefault="003F68B9" w:rsidP="005554F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pacing w:val="-7"/>
          <w:sz w:val="24"/>
          <w:szCs w:val="24"/>
          <w:u w:val="single"/>
        </w:rPr>
      </w:pPr>
      <w:r w:rsidRPr="00EC6C5F">
        <w:rPr>
          <w:rFonts w:ascii="Times New Roman" w:hAnsi="Times New Roman" w:cs="Times New Roman"/>
          <w:b/>
          <w:bCs/>
          <w:i/>
          <w:color w:val="000000"/>
          <w:spacing w:val="-7"/>
          <w:sz w:val="24"/>
          <w:szCs w:val="24"/>
          <w:u w:val="single"/>
        </w:rPr>
        <w:t>Примечание:</w:t>
      </w:r>
    </w:p>
    <w:p w:rsidR="00895B91" w:rsidRPr="00FE4F0D" w:rsidRDefault="00895B91" w:rsidP="00895B91">
      <w:pPr>
        <w:widowControl w:val="0"/>
        <w:shd w:val="clear" w:color="auto" w:fill="FFFFFF"/>
        <w:autoSpaceDE w:val="0"/>
        <w:autoSpaceDN w:val="0"/>
        <w:adjustRightInd w:val="0"/>
        <w:spacing w:before="281" w:line="27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F0D" w:rsidRPr="001D686E" w:rsidRDefault="00FE4F0D" w:rsidP="00EC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86E">
        <w:rPr>
          <w:rFonts w:ascii="Times New Roman" w:hAnsi="Times New Roman" w:cs="Times New Roman"/>
        </w:rPr>
        <w:t>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FE4F0D" w:rsidRPr="001D686E" w:rsidRDefault="00FE4F0D" w:rsidP="00EC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86E">
        <w:rPr>
          <w:rFonts w:ascii="Times New Roman" w:hAnsi="Times New Roman" w:cs="Times New Roman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</w:t>
      </w:r>
      <w:proofErr w:type="gramStart"/>
      <w:r w:rsidRPr="001D686E">
        <w:rPr>
          <w:rFonts w:ascii="Times New Roman" w:hAnsi="Times New Roman" w:cs="Times New Roman"/>
        </w:rPr>
        <w:t>ств с пр</w:t>
      </w:r>
      <w:proofErr w:type="gramEnd"/>
      <w:r w:rsidRPr="001D686E">
        <w:rPr>
          <w:rFonts w:ascii="Times New Roman" w:hAnsi="Times New Roman" w:cs="Times New Roman"/>
        </w:rP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FE4F0D" w:rsidRPr="001D686E" w:rsidRDefault="00FE4F0D" w:rsidP="00EC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86E">
        <w:rPr>
          <w:rFonts w:ascii="Times New Roman" w:hAnsi="Times New Roman" w:cs="Times New Roman"/>
        </w:rPr>
        <w:t>Если энергопринимающие устройства являются передвижными и имеют максимальную мощность до 150 к</w:t>
      </w:r>
      <w:proofErr w:type="gramStart"/>
      <w:r w:rsidRPr="001D686E">
        <w:rPr>
          <w:rFonts w:ascii="Times New Roman" w:hAnsi="Times New Roman" w:cs="Times New Roman"/>
        </w:rPr>
        <w:t>Вт вкл</w:t>
      </w:r>
      <w:proofErr w:type="gramEnd"/>
      <w:r w:rsidRPr="001D686E">
        <w:rPr>
          <w:rFonts w:ascii="Times New Roman" w:hAnsi="Times New Roman" w:cs="Times New Roman"/>
        </w:rPr>
        <w:t>ючительно, указывается срок до 12 месяцев.</w:t>
      </w:r>
    </w:p>
    <w:p w:rsidR="00FE4F0D" w:rsidRPr="001D686E" w:rsidRDefault="00FE4F0D" w:rsidP="00EC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686E">
        <w:rPr>
          <w:rFonts w:ascii="Times New Roman" w:hAnsi="Times New Roman" w:cs="Times New Roman"/>
        </w:rPr>
        <w:t>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</w:t>
      </w:r>
      <w:proofErr w:type="gramStart"/>
      <w:r w:rsidRPr="001D686E">
        <w:rPr>
          <w:rFonts w:ascii="Times New Roman" w:hAnsi="Times New Roman" w:cs="Times New Roman"/>
        </w:rPr>
        <w:t>Вт вкл</w:t>
      </w:r>
      <w:proofErr w:type="gramEnd"/>
      <w:r w:rsidRPr="001D686E">
        <w:rPr>
          <w:rFonts w:ascii="Times New Roman" w:hAnsi="Times New Roman" w:cs="Times New Roman"/>
        </w:rPr>
        <w:t>ючительно</w:t>
      </w:r>
      <w:r w:rsidRPr="001D686E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1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4"/>
        <w:gridCol w:w="5953"/>
      </w:tblGrid>
      <w:tr w:rsidR="00EC6C5F" w:rsidRPr="00EC6C5F" w:rsidTr="00EC6C5F">
        <w:trPr>
          <w:trHeight w:val="1276"/>
        </w:trPr>
        <w:tc>
          <w:tcPr>
            <w:tcW w:w="4304" w:type="dxa"/>
          </w:tcPr>
          <w:p w:rsidR="00EC6C5F" w:rsidRPr="00EC6C5F" w:rsidRDefault="00EC6C5F" w:rsidP="00EC6C5F">
            <w:pPr>
              <w:spacing w:line="360" w:lineRule="auto"/>
              <w:ind w:right="57"/>
              <w:contextualSpacing/>
              <w:mirrorIndents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EC6C5F" w:rsidRPr="00EC6C5F" w:rsidRDefault="00EC6C5F" w:rsidP="00EC6C5F">
            <w:pPr>
              <w:ind w:left="57" w:right="57"/>
              <w:contextualSpacing/>
              <w:mirrorIndents/>
              <w:rPr>
                <w:rFonts w:eastAsia="Calibri"/>
              </w:rPr>
            </w:pPr>
            <w:r w:rsidRPr="00EC6C5F">
              <w:rPr>
                <w:rFonts w:eastAsia="Calibri"/>
              </w:rPr>
              <w:t>Приложение № 1 к заявке технологического присоединения</w:t>
            </w:r>
          </w:p>
          <w:p w:rsidR="00EC6C5F" w:rsidRPr="00EC6C5F" w:rsidRDefault="00EC6C5F" w:rsidP="00EC6C5F">
            <w:pPr>
              <w:ind w:left="57" w:right="57"/>
              <w:contextualSpacing/>
              <w:mirrorIndents/>
              <w:rPr>
                <w:rFonts w:eastAsia="Calibri"/>
              </w:rPr>
            </w:pPr>
            <w:r w:rsidRPr="00EC6C5F">
              <w:rPr>
                <w:rFonts w:eastAsia="Calibri"/>
              </w:rPr>
              <w:t xml:space="preserve">к электрическим сетям №_________ </w:t>
            </w:r>
            <w:r w:rsidRPr="00EC6C5F">
              <w:rPr>
                <w:rFonts w:eastAsia="Calibri"/>
                <w:bCs/>
              </w:rPr>
              <w:t>о</w:t>
            </w:r>
            <w:r w:rsidRPr="00EC6C5F">
              <w:rPr>
                <w:rFonts w:eastAsia="Calibri"/>
              </w:rPr>
              <w:t>т «____»_______20___  г.</w:t>
            </w:r>
          </w:p>
          <w:p w:rsidR="00EC6C5F" w:rsidRPr="00EC6C5F" w:rsidRDefault="00EC6C5F" w:rsidP="00EC6C5F">
            <w:pPr>
              <w:spacing w:line="360" w:lineRule="auto"/>
              <w:ind w:right="57"/>
              <w:contextualSpacing/>
              <w:mirrorIndents/>
              <w:jc w:val="right"/>
              <w:rPr>
                <w:rFonts w:eastAsia="Calibri"/>
                <w:sz w:val="18"/>
                <w:szCs w:val="18"/>
              </w:rPr>
            </w:pPr>
          </w:p>
        </w:tc>
      </w:tr>
    </w:tbl>
    <w:p w:rsidR="00EC6C5F" w:rsidRPr="00EC6C5F" w:rsidRDefault="00EC6C5F" w:rsidP="00EC6C5F">
      <w:pPr>
        <w:spacing w:after="0"/>
        <w:ind w:right="57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C5F" w:rsidRPr="00EC6C5F" w:rsidRDefault="00EC6C5F" w:rsidP="00EC6C5F">
      <w:pPr>
        <w:tabs>
          <w:tab w:val="left" w:pos="615"/>
        </w:tabs>
        <w:spacing w:after="0"/>
        <w:ind w:left="57" w:right="57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ЭНЕРГОПРИНИМАЮЩИХ УСТРОЙСТВ</w:t>
      </w:r>
      <w:r w:rsidRPr="00EC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6C5F" w:rsidRPr="00EC6C5F" w:rsidRDefault="00EC6C5F" w:rsidP="00EC6C5F">
      <w:pPr>
        <w:tabs>
          <w:tab w:val="left" w:pos="615"/>
        </w:tabs>
        <w:spacing w:after="0"/>
        <w:ind w:left="57" w:right="57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C5F" w:rsidRPr="00EC6C5F" w:rsidRDefault="00EC6C5F" w:rsidP="00EC6C5F">
      <w:pPr>
        <w:spacing w:after="0"/>
        <w:ind w:left="57" w:righ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заявителя – юридического лица; фамилия, имя, отчество заявителя – индивидуального предпринимателя:_____________________________________________________</w:t>
      </w:r>
    </w:p>
    <w:p w:rsidR="00EC6C5F" w:rsidRPr="00EC6C5F" w:rsidRDefault="00EC6C5F" w:rsidP="00EC6C5F">
      <w:pPr>
        <w:spacing w:after="0"/>
        <w:ind w:left="57" w:right="57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EC6C5F" w:rsidRPr="00EC6C5F" w:rsidRDefault="00EC6C5F" w:rsidP="00EC6C5F">
      <w:pPr>
        <w:spacing w:after="0"/>
        <w:ind w:left="57" w:right="57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C5F" w:rsidRPr="00EC6C5F" w:rsidRDefault="00EC6C5F" w:rsidP="00EC6C5F">
      <w:pPr>
        <w:spacing w:after="0"/>
        <w:ind w:left="57" w:righ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энергопринимающих устройств:___________________________________________</w:t>
      </w:r>
    </w:p>
    <w:p w:rsidR="00EC6C5F" w:rsidRPr="00EC6C5F" w:rsidRDefault="00EC6C5F" w:rsidP="00EC6C5F">
      <w:pPr>
        <w:spacing w:after="0"/>
        <w:ind w:left="57" w:righ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EC6C5F" w:rsidRPr="00EC6C5F" w:rsidRDefault="00EC6C5F" w:rsidP="00EC6C5F">
      <w:pPr>
        <w:spacing w:after="0"/>
        <w:ind w:left="57" w:right="57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6C5F" w:rsidRPr="00EC6C5F" w:rsidRDefault="00EC6C5F" w:rsidP="00EC6C5F">
      <w:pPr>
        <w:spacing w:after="0"/>
        <w:ind w:left="57" w:righ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энергопринимающих устройств:_______________________________________</w:t>
      </w:r>
    </w:p>
    <w:p w:rsidR="00EC6C5F" w:rsidRPr="00EC6C5F" w:rsidRDefault="00EC6C5F" w:rsidP="00EC6C5F">
      <w:pPr>
        <w:spacing w:after="0"/>
        <w:ind w:left="57" w:righ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EC6C5F" w:rsidRPr="00EC6C5F" w:rsidRDefault="00EC6C5F" w:rsidP="00EC6C5F">
      <w:pPr>
        <w:spacing w:after="0"/>
        <w:ind w:left="57" w:right="57"/>
        <w:contextualSpacing/>
        <w:mirrorIndents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6"/>
        <w:gridCol w:w="3259"/>
        <w:gridCol w:w="1983"/>
        <w:gridCol w:w="1984"/>
        <w:gridCol w:w="2408"/>
      </w:tblGrid>
      <w:tr w:rsidR="00EC6C5F" w:rsidRPr="00EC6C5F" w:rsidTr="00EC6C5F">
        <w:trPr>
          <w:trHeight w:val="7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C6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C6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EC6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C6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прибора потребителя электрической энергии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C6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Максимальная мощность, кВт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C6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Кол-во потребителей, шт.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C6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Общая мощность потребителей, кВт</w:t>
            </w:r>
          </w:p>
        </w:tc>
      </w:tr>
      <w:tr w:rsidR="00EC6C5F" w:rsidRPr="00EC6C5F" w:rsidTr="00EC6C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C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6C5F" w:rsidRPr="00EC6C5F" w:rsidTr="00EC6C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C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6C5F" w:rsidRPr="00EC6C5F" w:rsidTr="00EC6C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C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6C5F" w:rsidRPr="00EC6C5F" w:rsidTr="00EC6C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C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6C5F" w:rsidRPr="00EC6C5F" w:rsidTr="00EC6C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C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6C5F" w:rsidRPr="00EC6C5F" w:rsidTr="00EC6C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C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6C5F" w:rsidRPr="00EC6C5F" w:rsidTr="00EC6C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C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6C5F" w:rsidRPr="00EC6C5F" w:rsidTr="00EC6C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C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6C5F" w:rsidRPr="00EC6C5F" w:rsidTr="00EC6C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C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6C5F" w:rsidRPr="00EC6C5F" w:rsidTr="00EC6C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C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6C5F" w:rsidRPr="00EC6C5F" w:rsidTr="00EC6C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C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6C5F" w:rsidRPr="00EC6C5F" w:rsidTr="00EC6C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C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6C5F" w:rsidRPr="00EC6C5F" w:rsidTr="00EC6C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C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6C5F" w:rsidRPr="00EC6C5F" w:rsidTr="00EC6C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C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6C5F" w:rsidRPr="00EC6C5F" w:rsidTr="00EC6C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C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6C5F" w:rsidRPr="00EC6C5F" w:rsidTr="00EC6C5F">
        <w:tc>
          <w:tcPr>
            <w:tcW w:w="77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C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максимальная мощность, кВт: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C6C5F" w:rsidRPr="00EC6C5F" w:rsidRDefault="00EC6C5F" w:rsidP="00EC6C5F">
      <w:pPr>
        <w:spacing w:after="0"/>
        <w:ind w:left="57" w:righ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C5F" w:rsidRPr="00EC6C5F" w:rsidRDefault="00EC6C5F" w:rsidP="00EC6C5F">
      <w:pPr>
        <w:spacing w:after="0"/>
        <w:ind w:left="57" w:righ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EC6C5F" w:rsidRPr="00EC6C5F" w:rsidTr="00EC6C5F">
        <w:tc>
          <w:tcPr>
            <w:tcW w:w="5103" w:type="dxa"/>
            <w:hideMark/>
          </w:tcPr>
          <w:p w:rsidR="00EC6C5F" w:rsidRPr="00EC6C5F" w:rsidRDefault="00EC6C5F" w:rsidP="00EC6C5F">
            <w:pPr>
              <w:ind w:right="57"/>
              <w:contextualSpacing/>
              <w:mirrorIndents/>
              <w:rPr>
                <w:rFonts w:eastAsia="Calibri"/>
                <w:sz w:val="24"/>
                <w:szCs w:val="24"/>
              </w:rPr>
            </w:pPr>
            <w:r w:rsidRPr="00EC6C5F">
              <w:rPr>
                <w:rFonts w:eastAsia="Calibri"/>
                <w:sz w:val="24"/>
                <w:szCs w:val="24"/>
              </w:rPr>
              <w:t>_______________________</w:t>
            </w:r>
          </w:p>
        </w:tc>
        <w:tc>
          <w:tcPr>
            <w:tcW w:w="5103" w:type="dxa"/>
            <w:hideMark/>
          </w:tcPr>
          <w:p w:rsidR="00EC6C5F" w:rsidRPr="00EC6C5F" w:rsidRDefault="00EC6C5F" w:rsidP="00EC6C5F">
            <w:pPr>
              <w:ind w:right="57"/>
              <w:contextualSpacing/>
              <w:mirrorIndents/>
              <w:rPr>
                <w:rFonts w:eastAsia="Calibri"/>
                <w:sz w:val="24"/>
                <w:szCs w:val="24"/>
              </w:rPr>
            </w:pPr>
            <w:r w:rsidRPr="00EC6C5F">
              <w:rPr>
                <w:rFonts w:eastAsia="Calibri"/>
                <w:sz w:val="24"/>
                <w:szCs w:val="24"/>
              </w:rPr>
              <w:t xml:space="preserve">                ________________________________</w:t>
            </w:r>
          </w:p>
        </w:tc>
      </w:tr>
      <w:tr w:rsidR="00EC6C5F" w:rsidRPr="00EC6C5F" w:rsidTr="00EC6C5F">
        <w:tc>
          <w:tcPr>
            <w:tcW w:w="5103" w:type="dxa"/>
            <w:hideMark/>
          </w:tcPr>
          <w:p w:rsidR="001D686E" w:rsidRDefault="00EC6C5F" w:rsidP="00EC6C5F">
            <w:pPr>
              <w:ind w:right="57"/>
              <w:contextualSpacing/>
              <w:mirrorIndents/>
              <w:rPr>
                <w:rFonts w:eastAsia="Calibri"/>
                <w:i/>
              </w:rPr>
            </w:pPr>
            <w:r w:rsidRPr="00EC6C5F">
              <w:rPr>
                <w:rFonts w:eastAsia="Calibri"/>
                <w:i/>
              </w:rPr>
              <w:t xml:space="preserve">               (подпись)</w:t>
            </w:r>
          </w:p>
          <w:p w:rsidR="001D686E" w:rsidRDefault="001D686E" w:rsidP="00EC6C5F">
            <w:pPr>
              <w:ind w:right="57"/>
              <w:contextualSpacing/>
              <w:mirrorIndents/>
              <w:rPr>
                <w:rFonts w:eastAsia="Calibri"/>
                <w:i/>
              </w:rPr>
            </w:pPr>
          </w:p>
          <w:p w:rsidR="00EC6C5F" w:rsidRPr="00EC6C5F" w:rsidRDefault="001D686E" w:rsidP="00EC6C5F">
            <w:pPr>
              <w:ind w:right="57"/>
              <w:contextualSpacing/>
              <w:mirrorIndents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                </w:t>
            </w:r>
            <w:r w:rsidR="00EC6C5F" w:rsidRPr="00EC6C5F">
              <w:rPr>
                <w:rFonts w:eastAsia="Calibri"/>
                <w:i/>
              </w:rPr>
              <w:t>М.П.</w:t>
            </w:r>
          </w:p>
        </w:tc>
        <w:tc>
          <w:tcPr>
            <w:tcW w:w="5103" w:type="dxa"/>
            <w:hideMark/>
          </w:tcPr>
          <w:p w:rsidR="00EC6C5F" w:rsidRPr="00EC6C5F" w:rsidRDefault="00EC6C5F" w:rsidP="00EC6C5F">
            <w:pPr>
              <w:ind w:right="57"/>
              <w:contextualSpacing/>
              <w:mirrorIndents/>
              <w:rPr>
                <w:rFonts w:eastAsia="Calibri"/>
                <w:i/>
              </w:rPr>
            </w:pPr>
            <w:r w:rsidRPr="00EC6C5F">
              <w:rPr>
                <w:rFonts w:eastAsia="Calibri"/>
                <w:i/>
              </w:rPr>
              <w:t xml:space="preserve">                                                (расшифровка)</w:t>
            </w:r>
          </w:p>
        </w:tc>
      </w:tr>
    </w:tbl>
    <w:p w:rsidR="00EC6C5F" w:rsidRPr="00EC6C5F" w:rsidRDefault="00EC6C5F" w:rsidP="00EC6C5F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color w:val="171BB1"/>
          <w:spacing w:val="28"/>
          <w:sz w:val="28"/>
          <w:szCs w:val="28"/>
          <w:lang w:eastAsia="ru-RU"/>
        </w:rPr>
      </w:pPr>
      <w:r w:rsidRPr="00EC6C5F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3352448" wp14:editId="38BDCE40">
            <wp:simplePos x="0" y="0"/>
            <wp:positionH relativeFrom="column">
              <wp:posOffset>-99695</wp:posOffset>
            </wp:positionH>
            <wp:positionV relativeFrom="paragraph">
              <wp:posOffset>-149860</wp:posOffset>
            </wp:positionV>
            <wp:extent cx="1000760" cy="549910"/>
            <wp:effectExtent l="0" t="0" r="8890" b="2540"/>
            <wp:wrapNone/>
            <wp:docPr id="1" name="Рисунок 3" descr="Описание: Описание: LOGO2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LOGO22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C5F">
        <w:rPr>
          <w:rFonts w:ascii="Times New Roman" w:eastAsia="Times New Roman" w:hAnsi="Times New Roman" w:cs="Times New Roman"/>
          <w:color w:val="171BB1"/>
          <w:spacing w:val="28"/>
          <w:sz w:val="28"/>
          <w:szCs w:val="28"/>
          <w:lang w:eastAsia="ru-RU"/>
        </w:rPr>
        <w:t>ХАБАРОВСКАЯ ГОРЭЛЕКТРОСЕТЬ</w:t>
      </w:r>
    </w:p>
    <w:p w:rsidR="00EC6C5F" w:rsidRPr="00EC6C5F" w:rsidRDefault="00DE79C4" w:rsidP="00EC6C5F">
      <w:pPr>
        <w:spacing w:after="360" w:line="240" w:lineRule="auto"/>
        <w:ind w:left="2268"/>
        <w:jc w:val="center"/>
        <w:rPr>
          <w:rFonts w:ascii="Times New Roman" w:eastAsia="Times New Roman" w:hAnsi="Times New Roman" w:cs="Times New Roman"/>
          <w:caps/>
          <w:color w:val="171BB1"/>
          <w:spacing w:val="120"/>
          <w:position w:val="-24"/>
          <w:sz w:val="28"/>
          <w:szCs w:val="28"/>
          <w:lang w:eastAsia="ru-RU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-7.85pt;margin-top:22.8pt;width:518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"/>
        </w:pict>
      </w:r>
      <w:r w:rsidR="00EC6C5F" w:rsidRPr="00EC6C5F">
        <w:rPr>
          <w:rFonts w:ascii="Times New Roman" w:eastAsia="Times New Roman" w:hAnsi="Times New Roman" w:cs="Times New Roman"/>
          <w:caps/>
          <w:color w:val="171BB1"/>
          <w:spacing w:val="144"/>
          <w:position w:val="-24"/>
          <w:sz w:val="28"/>
          <w:szCs w:val="28"/>
          <w:lang w:eastAsia="ru-RU"/>
        </w:rPr>
        <w:t>акционерное  общество</w:t>
      </w:r>
    </w:p>
    <w:p w:rsidR="00EC6C5F" w:rsidRPr="00EC6C5F" w:rsidRDefault="00EC6C5F" w:rsidP="00EC6C5F">
      <w:pPr>
        <w:spacing w:line="200" w:lineRule="atLeast"/>
        <w:jc w:val="center"/>
        <w:rPr>
          <w:rFonts w:ascii="Times New Roman" w:eastAsia="Calibri" w:hAnsi="Times New Roman" w:cs="Times New Roman"/>
          <w:sz w:val="32"/>
          <w:lang w:eastAsia="ru-RU"/>
        </w:rPr>
      </w:pPr>
      <w:r w:rsidRPr="00EC6C5F">
        <w:rPr>
          <w:rFonts w:ascii="Times New Roman" w:eastAsia="Calibri" w:hAnsi="Times New Roman" w:cs="Times New Roman"/>
          <w:sz w:val="32"/>
          <w:lang w:eastAsia="ru-RU"/>
        </w:rPr>
        <w:t>УВЕДОМЛЕНИЕ</w:t>
      </w:r>
    </w:p>
    <w:p w:rsidR="00EC6C5F" w:rsidRPr="00EC6C5F" w:rsidRDefault="00EC6C5F" w:rsidP="00EC6C5F">
      <w:pPr>
        <w:spacing w:line="200" w:lineRule="atLeast"/>
        <w:jc w:val="both"/>
        <w:rPr>
          <w:rFonts w:ascii="Times New Roman" w:eastAsia="Calibri" w:hAnsi="Times New Roman" w:cs="Times New Roman"/>
          <w:lang w:eastAsia="ru-RU"/>
        </w:rPr>
      </w:pPr>
      <w:r w:rsidRPr="00EC6C5F"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r w:rsidRPr="00EC6C5F">
        <w:rPr>
          <w:rFonts w:ascii="Times New Roman" w:eastAsia="Calibri" w:hAnsi="Times New Roman" w:cs="Times New Roman"/>
          <w:lang w:eastAsia="ru-RU"/>
        </w:rPr>
        <w:t xml:space="preserve">Настоящим уведомляем о недопустимости потребления электрической энергии в отсутствие заключенного с гарантирующим поставщиком, </w:t>
      </w:r>
      <w:proofErr w:type="spellStart"/>
      <w:r w:rsidRPr="00EC6C5F">
        <w:rPr>
          <w:rFonts w:ascii="Times New Roman" w:eastAsia="Calibri" w:hAnsi="Times New Roman" w:cs="Times New Roman"/>
          <w:lang w:eastAsia="ru-RU"/>
        </w:rPr>
        <w:t>энергосбытовой</w:t>
      </w:r>
      <w:proofErr w:type="spellEnd"/>
      <w:r w:rsidRPr="00EC6C5F">
        <w:rPr>
          <w:rFonts w:ascii="Times New Roman" w:eastAsia="Calibri" w:hAnsi="Times New Roman" w:cs="Times New Roman"/>
          <w:lang w:eastAsia="ru-RU"/>
        </w:rPr>
        <w:t xml:space="preserve"> или </w:t>
      </w:r>
      <w:proofErr w:type="spellStart"/>
      <w:r w:rsidRPr="00EC6C5F">
        <w:rPr>
          <w:rFonts w:ascii="Times New Roman" w:eastAsia="Calibri" w:hAnsi="Times New Roman" w:cs="Times New Roman"/>
          <w:lang w:eastAsia="ru-RU"/>
        </w:rPr>
        <w:t>энергоснабжающей</w:t>
      </w:r>
      <w:proofErr w:type="spellEnd"/>
      <w:r w:rsidRPr="00EC6C5F">
        <w:rPr>
          <w:rFonts w:ascii="Times New Roman" w:eastAsia="Calibri" w:hAnsi="Times New Roman" w:cs="Times New Roman"/>
          <w:lang w:eastAsia="ru-RU"/>
        </w:rPr>
        <w:t xml:space="preserve"> организацией договора энергоснабжения электрической энергии (купли-продажи электрической энергии (мощности)), а также в отсутствие заключенного с сетевой организацией договора об оказании услуг по передаче электрической энергии.</w:t>
      </w:r>
    </w:p>
    <w:p w:rsidR="00EC6C5F" w:rsidRPr="00EC6C5F" w:rsidRDefault="00EC6C5F" w:rsidP="00EC6C5F">
      <w:pPr>
        <w:spacing w:line="220" w:lineRule="atLeast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C6C5F">
        <w:rPr>
          <w:rFonts w:ascii="Times New Roman" w:eastAsia="Calibri" w:hAnsi="Times New Roman" w:cs="Times New Roman"/>
          <w:sz w:val="24"/>
          <w:szCs w:val="20"/>
          <w:lang w:eastAsia="ru-RU"/>
        </w:rPr>
        <w:t>БЕЗДОГОВОРНОЕ ПОТРЕБЛЕНИЕ ЭЛЕКТРИЧЕСКОЙ ЭНЕРГИИ ВЛЕЧЕТ СЛЕДУЮЩУЮ ГРАЖДАНСКУЮ, АДМИНИСТРАТИВНУЮ И УГОЛОВНУЮ ОТВЕТСТВЕННОСТЬ:</w:t>
      </w: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EC6C5F">
        <w:rPr>
          <w:rFonts w:ascii="Times New Roman" w:eastAsia="Calibri" w:hAnsi="Times New Roman" w:cs="Times New Roman"/>
          <w:szCs w:val="20"/>
          <w:lang w:eastAsia="ru-RU"/>
        </w:rPr>
        <w:t xml:space="preserve">Постановление Правительства РФ от 04.05.2012 г. № 442: </w:t>
      </w: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EC6C5F">
        <w:rPr>
          <w:rFonts w:ascii="Times New Roman" w:eastAsia="Calibri" w:hAnsi="Times New Roman" w:cs="Times New Roman"/>
          <w:szCs w:val="20"/>
          <w:lang w:eastAsia="ru-RU"/>
        </w:rPr>
        <w:t>Основные положения функционирования розничных рынков электрической энергии:</w:t>
      </w: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  <w:lang w:eastAsia="ru-RU"/>
        </w:rPr>
      </w:pPr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>- "бездоговорное потребление электрической энергии" - самовольное подключение энергопринимающих устройств к объектам электросетевого хозяйства и (или) потребление электрической энергии в отсутствие заключенного в установленном порядке договора, обеспечивающего продажу электрической энергии (мощности) на розничных рынках.</w:t>
      </w: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  <w:lang w:eastAsia="ru-RU"/>
        </w:rPr>
      </w:pPr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 xml:space="preserve">- п. 196. Объем бездоговорного потребления электрической энергии определяется расчетным способом, предусмотренным </w:t>
      </w:r>
      <w:hyperlink r:id="rId10" w:anchor="P3477" w:history="1">
        <w:r w:rsidRPr="00EC6C5F">
          <w:rPr>
            <w:rFonts w:ascii="Times New Roman" w:eastAsia="Calibri" w:hAnsi="Times New Roman" w:cs="Times New Roman"/>
            <w:i/>
            <w:color w:val="0000FF"/>
            <w:sz w:val="18"/>
            <w:szCs w:val="20"/>
            <w:u w:val="single"/>
            <w:lang w:eastAsia="ru-RU"/>
          </w:rPr>
          <w:t>пунктом 2</w:t>
        </w:r>
      </w:hyperlink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 xml:space="preserve"> приложения N 3 к настоящему документу, за период времени, в течение которого осуществлялось бездоговорное потребление электрической энергии.</w:t>
      </w: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  <w:lang w:eastAsia="ru-RU"/>
        </w:rPr>
      </w:pPr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>- Лицо, осуществившее бездоговорное потребление, обязано оплатить счет для оплаты стоимости электрической энергии в объеме бездоговорного потребления в течение 10 дней со дня получения счета.</w:t>
      </w:r>
    </w:p>
    <w:p w:rsidR="00EC6C5F" w:rsidRPr="00EC6C5F" w:rsidRDefault="00EC6C5F" w:rsidP="00EC6C5F">
      <w:pPr>
        <w:spacing w:after="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EC6C5F">
        <w:rPr>
          <w:rFonts w:ascii="Times New Roman" w:eastAsia="Calibri" w:hAnsi="Times New Roman" w:cs="Times New Roman"/>
          <w:szCs w:val="20"/>
          <w:lang w:eastAsia="ru-RU"/>
        </w:rPr>
        <w:t>Правила полного и (или) частичного ограничения режима потребления электрической энергии:</w:t>
      </w:r>
    </w:p>
    <w:p w:rsidR="00EC6C5F" w:rsidRPr="00EC6C5F" w:rsidRDefault="00EC6C5F" w:rsidP="00EC6C5F">
      <w:pPr>
        <w:spacing w:after="0"/>
        <w:jc w:val="both"/>
        <w:rPr>
          <w:rFonts w:ascii="Times New Roman" w:eastAsia="Calibri" w:hAnsi="Times New Roman" w:cs="Times New Roman"/>
          <w:i/>
          <w:sz w:val="18"/>
          <w:szCs w:val="20"/>
          <w:lang w:eastAsia="ru-RU"/>
        </w:rPr>
      </w:pPr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 xml:space="preserve">- п. 24. Введение в соответствии с настоящими Правилами полного ограничения режима потребления в отношении энергопринимающих устройств и (или) объектов электроэнергетики </w:t>
      </w:r>
      <w:proofErr w:type="gramStart"/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>лица, осуществляющего бездоговорное потребление электрической энергии………осуществляется</w:t>
      </w:r>
      <w:proofErr w:type="gramEnd"/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 xml:space="preserve"> незамедлительно по выявлении факта бездоговорного потребления.</w:t>
      </w: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EC6C5F">
        <w:rPr>
          <w:rFonts w:ascii="Times New Roman" w:eastAsia="Calibri" w:hAnsi="Times New Roman" w:cs="Times New Roman"/>
          <w:szCs w:val="20"/>
          <w:lang w:eastAsia="ru-RU"/>
        </w:rPr>
        <w:t>Кодекс Российской Федерации об административных правонарушениях:</w:t>
      </w: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  <w:lang w:eastAsia="ru-RU"/>
        </w:rPr>
      </w:pPr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 xml:space="preserve">- Статья 7.19. </w:t>
      </w:r>
      <w:proofErr w:type="gramStart"/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>Самовольное подключение и использование электрической, тепловой энергии, нефти или газа Самовольное подключение к электрическим сетям, тепловым сетям, нефтепроводам, нефтепродуктопроводам и газопроводам, а равно самовольное (</w:t>
      </w:r>
      <w:proofErr w:type="spellStart"/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>безучетное</w:t>
      </w:r>
      <w:proofErr w:type="spellEnd"/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>) использование электрической, тепловой энергии, нефти, газа или нефтепродуктов, если эти действия не содержат уголовно наказуемого деяния, влечет наложение административного штрафа на граждан в размере от десяти тысяч до пятнадцати тысяч рублей;</w:t>
      </w:r>
      <w:proofErr w:type="gramEnd"/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 xml:space="preserve"> на должностных лиц - от тридцати тысяч до восьмидесяти тысяч рублей или дисквалификацию на срок от одного года до двух лет; на юридических лиц - от ста тысяч до двухсот тысяч рублей.</w:t>
      </w:r>
    </w:p>
    <w:p w:rsidR="00EC6C5F" w:rsidRPr="00EC6C5F" w:rsidRDefault="00EC6C5F" w:rsidP="00EC6C5F">
      <w:pPr>
        <w:spacing w:after="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EC6C5F">
        <w:rPr>
          <w:rFonts w:ascii="Times New Roman" w:eastAsia="Calibri" w:hAnsi="Times New Roman" w:cs="Times New Roman"/>
          <w:szCs w:val="20"/>
          <w:lang w:eastAsia="ru-RU"/>
        </w:rPr>
        <w:t>Уголовный кодекс Российской Федерации:</w:t>
      </w:r>
    </w:p>
    <w:p w:rsidR="00EC6C5F" w:rsidRPr="00EC6C5F" w:rsidRDefault="00EC6C5F" w:rsidP="00EC6C5F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20"/>
          <w:lang w:eastAsia="ru-RU"/>
        </w:rPr>
      </w:pPr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>Ст. 165 УК РФ:</w:t>
      </w: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  <w:lang w:eastAsia="ru-RU"/>
        </w:rPr>
      </w:pPr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 xml:space="preserve">1. </w:t>
      </w:r>
      <w:proofErr w:type="gramStart"/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>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хищения, совершенное в крупном размере, - наказывается штрафом в размере до трехсот тысяч рублей или в размере заработной платы или иного дохода осужденного за период до двух лет, либо принудительными работами на срок до двух лет с ограничением свободы на срок до одного года или</w:t>
      </w:r>
      <w:proofErr w:type="gramEnd"/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 xml:space="preserve"> без такового,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такового. </w:t>
      </w: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  <w:lang w:eastAsia="ru-RU"/>
        </w:rPr>
      </w:pPr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>2. Деяние, предусмотренное частью первой настоящей статьи:</w:t>
      </w: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  <w:lang w:eastAsia="ru-RU"/>
        </w:rPr>
      </w:pPr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 xml:space="preserve"> а) </w:t>
      </w:r>
      <w:proofErr w:type="gramStart"/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>совершенное</w:t>
      </w:r>
      <w:proofErr w:type="gramEnd"/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 xml:space="preserve"> группой лиц по предварительному сговору либо организованной группой;</w:t>
      </w: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  <w:lang w:eastAsia="ru-RU"/>
        </w:rPr>
      </w:pPr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 xml:space="preserve"> б) </w:t>
      </w:r>
      <w:proofErr w:type="gramStart"/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>причинившее</w:t>
      </w:r>
      <w:proofErr w:type="gramEnd"/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 xml:space="preserve"> особо крупный ущерб,</w:t>
      </w: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  <w:lang w:eastAsia="ru-RU"/>
        </w:rPr>
      </w:pPr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 xml:space="preserve"> </w:t>
      </w:r>
      <w:proofErr w:type="gramStart"/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>- 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</w:t>
      </w:r>
      <w:proofErr w:type="gramEnd"/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 xml:space="preserve"> лет или без такового.</w:t>
      </w:r>
    </w:p>
    <w:p w:rsidR="00EC6C5F" w:rsidRPr="00EC6C5F" w:rsidRDefault="00EC6C5F" w:rsidP="00EC6C5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EC6C5F">
        <w:rPr>
          <w:rFonts w:ascii="Times New Roman" w:eastAsia="Calibri" w:hAnsi="Times New Roman" w:cs="Times New Roman"/>
          <w:lang w:eastAsia="ru-RU"/>
        </w:rPr>
        <w:t>АО «Хабаровская горэлектросеть», в соответствии с пунктом 9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№861 от 27.12.2004г., предлагает воспользоваться правом заявителя по заключению договора энергоснабжения электрической энергии через сетевую организацию АО «Хабаровская горэлектросеть».</w:t>
      </w:r>
      <w:proofErr w:type="gramEnd"/>
    </w:p>
    <w:p w:rsidR="00EC6C5F" w:rsidRPr="00EC6C5F" w:rsidRDefault="00EC6C5F" w:rsidP="00EC6C5F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C6C5F">
        <w:rPr>
          <w:rFonts w:ascii="Times New Roman" w:eastAsia="Calibri" w:hAnsi="Times New Roman" w:cs="Times New Roman"/>
          <w:sz w:val="24"/>
          <w:szCs w:val="20"/>
          <w:lang w:eastAsia="ru-RU"/>
        </w:rPr>
        <w:t>Уведомление получил_________________________________________________________________</w:t>
      </w:r>
    </w:p>
    <w:p w:rsidR="00EC6C5F" w:rsidRPr="00EC6C5F" w:rsidRDefault="00EC6C5F" w:rsidP="00EC6C5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EC6C5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                                    (фамилия, имя, отчество)</w:t>
      </w:r>
    </w:p>
    <w:p w:rsidR="00EC6C5F" w:rsidRPr="00EC6C5F" w:rsidRDefault="00EC6C5F" w:rsidP="00EC6C5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0"/>
          <w:lang w:eastAsia="ru-RU"/>
        </w:rPr>
      </w:pPr>
    </w:p>
    <w:p w:rsidR="00EC6C5F" w:rsidRPr="00EC6C5F" w:rsidRDefault="00EC6C5F" w:rsidP="00EC6C5F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C6C5F">
        <w:rPr>
          <w:rFonts w:ascii="Times New Roman" w:eastAsia="Calibri" w:hAnsi="Times New Roman" w:cs="Times New Roman"/>
          <w:sz w:val="24"/>
          <w:szCs w:val="20"/>
          <w:lang w:eastAsia="ru-RU"/>
        </w:rPr>
        <w:t>Дата ________________                 Подпись ________________________</w:t>
      </w:r>
    </w:p>
    <w:p w:rsidR="00EC6C5F" w:rsidRPr="00EC6C5F" w:rsidRDefault="00EC6C5F" w:rsidP="00EC6C5F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6C5F" w:rsidRPr="00EC6C5F" w:rsidRDefault="00EC6C5F" w:rsidP="00EC6C5F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6C5F" w:rsidRPr="00EC6C5F" w:rsidRDefault="00EC6C5F" w:rsidP="00EC6C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Согласие</w:t>
      </w:r>
      <w:r w:rsidRPr="00EC6C5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1"/>
      </w:r>
    </w:p>
    <w:p w:rsidR="00EC6C5F" w:rsidRPr="00EC6C5F" w:rsidRDefault="00EC6C5F" w:rsidP="00EC6C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обработку персональных данных</w:t>
      </w:r>
    </w:p>
    <w:p w:rsidR="00EC6C5F" w:rsidRPr="00EC6C5F" w:rsidRDefault="00EC6C5F" w:rsidP="00EC6C5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5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__________________________________________________________________________________</w:t>
      </w:r>
    </w:p>
    <w:p w:rsidR="00EC6C5F" w:rsidRPr="00EC6C5F" w:rsidRDefault="00EC6C5F" w:rsidP="00EC6C5F">
      <w:pPr>
        <w:tabs>
          <w:tab w:val="left" w:pos="357"/>
          <w:tab w:val="num" w:pos="1080"/>
        </w:tabs>
        <w:spacing w:after="0" w:line="240" w:lineRule="auto"/>
        <w:ind w:left="720" w:hanging="35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C6C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 серия____________ № _________________________________________________________,</w:t>
      </w: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выдан _______________________________________________________________________________</w:t>
      </w: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зарегистрированны</w:t>
      </w:r>
      <w:proofErr w:type="gramStart"/>
      <w:r w:rsidRPr="00EC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й(</w:t>
      </w:r>
      <w:proofErr w:type="spellStart"/>
      <w:proofErr w:type="gramEnd"/>
      <w:r w:rsidRPr="00EC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proofErr w:type="spellEnd"/>
      <w:r w:rsidRPr="00EC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по адресу ______________________________________________________</w:t>
      </w: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____________________________________________________________________________________, </w:t>
      </w: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C6C5F">
        <w:rPr>
          <w:rFonts w:ascii="Times New Roman" w:eastAsia="Times New Roman" w:hAnsi="Times New Roman" w:cs="Times New Roman"/>
          <w:lang w:eastAsia="ru-RU"/>
        </w:rPr>
        <w:t>даю согласие на обработку моих персональных данных в порядке и объеме, указанном ниже,  организации АО «</w:t>
      </w:r>
      <w:proofErr w:type="gramStart"/>
      <w:r w:rsidRPr="00EC6C5F">
        <w:rPr>
          <w:rFonts w:ascii="Times New Roman" w:eastAsia="Times New Roman" w:hAnsi="Times New Roman" w:cs="Times New Roman"/>
          <w:lang w:eastAsia="ru-RU"/>
        </w:rPr>
        <w:t>Хабаровская</w:t>
      </w:r>
      <w:proofErr w:type="gramEnd"/>
      <w:r w:rsidRPr="00EC6C5F">
        <w:rPr>
          <w:rFonts w:ascii="Times New Roman" w:eastAsia="Times New Roman" w:hAnsi="Times New Roman" w:cs="Times New Roman"/>
          <w:lang w:eastAsia="ru-RU"/>
        </w:rPr>
        <w:t xml:space="preserve"> горэлектросеть» расположенному по адресу</w:t>
      </w:r>
      <w:r w:rsidRPr="00EC6C5F">
        <w:rPr>
          <w:rFonts w:ascii="Times New Roman" w:eastAsia="Times New Roman" w:hAnsi="Times New Roman" w:cs="Times New Roman"/>
          <w:bCs/>
          <w:lang w:eastAsia="ru-RU"/>
        </w:rPr>
        <w:t>: г. Хабаровск, переулок Облачный, д.3.</w:t>
      </w:r>
    </w:p>
    <w:p w:rsidR="00EC6C5F" w:rsidRPr="00EC6C5F" w:rsidRDefault="00EC6C5F" w:rsidP="00EC6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6C5F">
        <w:rPr>
          <w:rFonts w:ascii="Times New Roman" w:eastAsia="Times New Roman" w:hAnsi="Times New Roman" w:cs="Times New Roman"/>
          <w:lang w:eastAsia="ru-RU"/>
        </w:rPr>
        <w:t>Перечень персональных данных, на обработку которых дается согласие: фамилия, имя, отчество, паспортные данные (номер, серия, кем и когда выдан, дата выдачи, код подразделения), адрес регистрации, ИНН, СНИЛС, контактный телефон, факс, адрес электронной почты и других сведений, предусмотренных Федеральным законом от 27.07.2006г. №152-ФЗ "О персональных данных".</w:t>
      </w:r>
      <w:proofErr w:type="gramEnd"/>
    </w:p>
    <w:p w:rsidR="00EC6C5F" w:rsidRPr="00EC6C5F" w:rsidRDefault="00EC6C5F" w:rsidP="00EC6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6C5F">
        <w:rPr>
          <w:rFonts w:ascii="Times New Roman" w:eastAsia="Times New Roman" w:hAnsi="Times New Roman" w:cs="Times New Roman"/>
          <w:lang w:eastAsia="ru-RU"/>
        </w:rPr>
        <w:t xml:space="preserve">Цель обработки персональных данных: </w:t>
      </w:r>
      <w:r w:rsidRPr="00EC6C5F">
        <w:rPr>
          <w:rFonts w:ascii="Times New Roman" w:eastAsia="Times New Roman" w:hAnsi="Times New Roman" w:cs="Times New Roman"/>
          <w:u w:val="single"/>
          <w:lang w:eastAsia="ru-RU"/>
        </w:rPr>
        <w:t>Исполнение договорных отношений между мной и АО «Хабаровская горэлектросеть» в сфере технологического присоединения электроустановок к электрическим сетям АО «Хабаровская горэлектросеть» и оказания услуг по передаче электрической энергии, а также хранение и обработка документов и содержащихся в них сведений о произведенном технологическом присоединении.</w:t>
      </w:r>
    </w:p>
    <w:p w:rsidR="00EC6C5F" w:rsidRPr="00EC6C5F" w:rsidRDefault="00EC6C5F" w:rsidP="00EC6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6C5F">
        <w:rPr>
          <w:rFonts w:ascii="Times New Roman" w:eastAsia="Times New Roman" w:hAnsi="Times New Roman" w:cs="Times New Roman"/>
          <w:lang w:eastAsia="ru-RU"/>
        </w:rPr>
        <w:t>Перечень действий с персональными данными, на совершение которых дается согласие: получение, обработка, передача, хранение, уничтожение, вывод на бумажные носители (печать), размножение, копирование.</w:t>
      </w:r>
      <w:proofErr w:type="gramEnd"/>
    </w:p>
    <w:p w:rsidR="00EC6C5F" w:rsidRPr="00EC6C5F" w:rsidRDefault="00EC6C5F" w:rsidP="00EC6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C6C5F">
        <w:rPr>
          <w:rFonts w:ascii="Times New Roman" w:eastAsia="Times New Roman" w:hAnsi="Times New Roman" w:cs="Times New Roman"/>
          <w:lang w:eastAsia="ru-RU"/>
        </w:rPr>
        <w:t>Персональные данные в АО «Хабаровская горэлектросеть»  могут обрабатываться как на бумажных носителях, так и в электронном виде только в информационной системе персональных данных АО «Хабаровская горэлектросеть» согласно требованиям Положения о порядке обработки персональных данных контрагентов в АО «Хабаровская горэлектросеть».</w:t>
      </w:r>
    </w:p>
    <w:p w:rsidR="00EC6C5F" w:rsidRPr="00EC6C5F" w:rsidRDefault="00EC6C5F" w:rsidP="00EC6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C6C5F">
        <w:rPr>
          <w:rFonts w:ascii="Times New Roman" w:eastAsia="Times New Roman" w:hAnsi="Times New Roman" w:cs="Times New Roman"/>
          <w:lang w:eastAsia="ru-RU"/>
        </w:rPr>
        <w:t xml:space="preserve">Даю согласие на предоставление моих персональных данных в </w:t>
      </w:r>
      <w:proofErr w:type="spellStart"/>
      <w:r w:rsidRPr="00EC6C5F">
        <w:rPr>
          <w:rFonts w:ascii="Times New Roman" w:eastAsia="Times New Roman" w:hAnsi="Times New Roman" w:cs="Times New Roman"/>
          <w:lang w:eastAsia="ru-RU"/>
        </w:rPr>
        <w:t>энергоснабжающую</w:t>
      </w:r>
      <w:proofErr w:type="spellEnd"/>
      <w:r w:rsidRPr="00EC6C5F">
        <w:rPr>
          <w:rFonts w:ascii="Times New Roman" w:eastAsia="Times New Roman" w:hAnsi="Times New Roman" w:cs="Times New Roman"/>
          <w:lang w:eastAsia="ru-RU"/>
        </w:rPr>
        <w:t xml:space="preserve"> организацию, указанную мной в заявке, в целях заключения договора энергоснабжения. А также на иную обработку моих персональных данных в соответствии с требованиями Федерального закона от 27.07.2006г. №152-ФЗ "О персональных данных".</w:t>
      </w:r>
    </w:p>
    <w:p w:rsidR="00EC6C5F" w:rsidRPr="00EC6C5F" w:rsidRDefault="00EC6C5F" w:rsidP="00EC6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6C5F">
        <w:rPr>
          <w:rFonts w:ascii="Times New Roman" w:eastAsia="Times New Roman" w:hAnsi="Times New Roman" w:cs="Times New Roman"/>
          <w:lang w:eastAsia="ru-RU"/>
        </w:rPr>
        <w:t xml:space="preserve">Даю согласие на получение сообщений, ответов, уведомлений и прочей информации по всем вопросам и взаимодействиям с АО «Хабаровская горэлектросеть», связанных с технологическим присоединением к электрическим сетям, оказанием услуг по передаче электрической энергией, а также по исполнению договоров энергоснабжения электрической энергии, заключенных с </w:t>
      </w:r>
      <w:proofErr w:type="spellStart"/>
      <w:r w:rsidRPr="00EC6C5F">
        <w:rPr>
          <w:rFonts w:ascii="Times New Roman" w:eastAsia="Times New Roman" w:hAnsi="Times New Roman" w:cs="Times New Roman"/>
          <w:lang w:eastAsia="ru-RU"/>
        </w:rPr>
        <w:t>энергосбытовой</w:t>
      </w:r>
      <w:proofErr w:type="spellEnd"/>
      <w:r w:rsidRPr="00EC6C5F">
        <w:rPr>
          <w:rFonts w:ascii="Times New Roman" w:eastAsia="Times New Roman" w:hAnsi="Times New Roman" w:cs="Times New Roman"/>
          <w:lang w:eastAsia="ru-RU"/>
        </w:rPr>
        <w:t xml:space="preserve"> организацией путем получения SMS сообщений на указанные ниже: телефонный номер, </w:t>
      </w:r>
      <w:proofErr w:type="spellStart"/>
      <w:r w:rsidRPr="00EC6C5F">
        <w:rPr>
          <w:rFonts w:ascii="Times New Roman" w:eastAsia="Times New Roman" w:hAnsi="Times New Roman" w:cs="Times New Roman"/>
          <w:lang w:eastAsia="ru-RU"/>
        </w:rPr>
        <w:t>WatsApp</w:t>
      </w:r>
      <w:proofErr w:type="spellEnd"/>
      <w:r w:rsidRPr="00EC6C5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C6C5F">
        <w:rPr>
          <w:rFonts w:ascii="Times New Roman" w:eastAsia="Times New Roman" w:hAnsi="Times New Roman" w:cs="Times New Roman"/>
          <w:lang w:eastAsia="ru-RU"/>
        </w:rPr>
        <w:t>Viber</w:t>
      </w:r>
      <w:proofErr w:type="spellEnd"/>
      <w:r w:rsidRPr="00EC6C5F">
        <w:rPr>
          <w:rFonts w:ascii="Times New Roman" w:eastAsia="Times New Roman" w:hAnsi="Times New Roman" w:cs="Times New Roman"/>
          <w:lang w:eastAsia="ru-RU"/>
        </w:rPr>
        <w:t>, или на адрес электронной почты.</w:t>
      </w:r>
      <w:proofErr w:type="gramEnd"/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6C5F">
        <w:rPr>
          <w:rFonts w:ascii="Times New Roman" w:eastAsia="Times New Roman" w:hAnsi="Times New Roman" w:cs="Times New Roman"/>
          <w:lang w:eastAsia="ru-RU"/>
        </w:rPr>
        <w:t>Номер телефона _____________________, Эл</w:t>
      </w:r>
      <w:proofErr w:type="gramStart"/>
      <w:r w:rsidRPr="00EC6C5F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EC6C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C6C5F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EC6C5F">
        <w:rPr>
          <w:rFonts w:ascii="Times New Roman" w:eastAsia="Times New Roman" w:hAnsi="Times New Roman" w:cs="Times New Roman"/>
          <w:lang w:eastAsia="ru-RU"/>
        </w:rPr>
        <w:t>очта_____________________________________________</w:t>
      </w: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6C5F">
        <w:rPr>
          <w:rFonts w:ascii="Times New Roman" w:eastAsia="Times New Roman" w:hAnsi="Times New Roman" w:cs="Times New Roman"/>
          <w:lang w:eastAsia="ru-RU"/>
        </w:rPr>
        <w:t>Прочее __________________________________________________________________________________</w:t>
      </w:r>
    </w:p>
    <w:p w:rsidR="00EC6C5F" w:rsidRPr="00EC6C5F" w:rsidRDefault="00EC6C5F" w:rsidP="00EC6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C6C5F">
        <w:rPr>
          <w:rFonts w:ascii="Times New Roman" w:eastAsia="Times New Roman" w:hAnsi="Times New Roman" w:cs="Times New Roman"/>
          <w:lang w:eastAsia="ru-RU"/>
        </w:rPr>
        <w:t>Согласие вступает в силу со дня передачи мною в АО «</w:t>
      </w:r>
      <w:proofErr w:type="gramStart"/>
      <w:r w:rsidRPr="00EC6C5F">
        <w:rPr>
          <w:rFonts w:ascii="Times New Roman" w:eastAsia="Times New Roman" w:hAnsi="Times New Roman" w:cs="Times New Roman"/>
          <w:lang w:eastAsia="ru-RU"/>
        </w:rPr>
        <w:t>Хабаровская</w:t>
      </w:r>
      <w:proofErr w:type="gramEnd"/>
      <w:r w:rsidRPr="00EC6C5F">
        <w:rPr>
          <w:rFonts w:ascii="Times New Roman" w:eastAsia="Times New Roman" w:hAnsi="Times New Roman" w:cs="Times New Roman"/>
          <w:lang w:eastAsia="ru-RU"/>
        </w:rPr>
        <w:t xml:space="preserve"> горэлектросеть» моих персональных данных, действует бессрочно.</w:t>
      </w:r>
    </w:p>
    <w:p w:rsidR="00EC6C5F" w:rsidRPr="00EC6C5F" w:rsidRDefault="00EC6C5F" w:rsidP="00EC6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C6C5F">
        <w:rPr>
          <w:rFonts w:ascii="Times New Roman" w:eastAsia="Times New Roman" w:hAnsi="Times New Roman" w:cs="Times New Roman"/>
          <w:lang w:eastAsia="ru-RU"/>
        </w:rPr>
        <w:t>Согласие на обработку персональных данных может быть отозвано мной в письменной форме.</w:t>
      </w:r>
    </w:p>
    <w:p w:rsidR="00EC6C5F" w:rsidRPr="00EC6C5F" w:rsidRDefault="00EC6C5F" w:rsidP="00EC6C5F">
      <w:pPr>
        <w:tabs>
          <w:tab w:val="left" w:pos="87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668"/>
        <w:gridCol w:w="2551"/>
        <w:gridCol w:w="6236"/>
      </w:tblGrid>
      <w:tr w:rsidR="00EC6C5F" w:rsidRPr="00EC6C5F" w:rsidTr="00EC6C5F">
        <w:tc>
          <w:tcPr>
            <w:tcW w:w="1668" w:type="dxa"/>
            <w:hideMark/>
          </w:tcPr>
          <w:p w:rsidR="00EC6C5F" w:rsidRPr="00EC6C5F" w:rsidRDefault="00EC6C5F" w:rsidP="00EC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6C5F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</w:t>
            </w:r>
          </w:p>
          <w:p w:rsidR="00EC6C5F" w:rsidRPr="00EC6C5F" w:rsidRDefault="00EC6C5F" w:rsidP="00EC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6C5F">
              <w:rPr>
                <w:rFonts w:ascii="Times New Roman" w:eastAsia="Times New Roman" w:hAnsi="Times New Roman" w:cs="Times New Roman"/>
                <w:i/>
                <w:lang w:eastAsia="ru-RU"/>
              </w:rPr>
              <w:t>дата</w:t>
            </w:r>
          </w:p>
        </w:tc>
        <w:tc>
          <w:tcPr>
            <w:tcW w:w="2551" w:type="dxa"/>
            <w:hideMark/>
          </w:tcPr>
          <w:p w:rsidR="00EC6C5F" w:rsidRPr="00EC6C5F" w:rsidRDefault="00EC6C5F" w:rsidP="00EC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6C5F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</w:t>
            </w:r>
          </w:p>
          <w:p w:rsidR="00EC6C5F" w:rsidRPr="00EC6C5F" w:rsidRDefault="00EC6C5F" w:rsidP="00EC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6C5F">
              <w:rPr>
                <w:rFonts w:ascii="Times New Roman" w:eastAsia="Times New Roman" w:hAnsi="Times New Roman" w:cs="Times New Roman"/>
                <w:i/>
                <w:lang w:eastAsia="ru-RU"/>
              </w:rPr>
              <w:t>личная подпись</w:t>
            </w:r>
          </w:p>
        </w:tc>
        <w:tc>
          <w:tcPr>
            <w:tcW w:w="6237" w:type="dxa"/>
            <w:hideMark/>
          </w:tcPr>
          <w:p w:rsidR="00EC6C5F" w:rsidRPr="00EC6C5F" w:rsidRDefault="00EC6C5F" w:rsidP="00EC6C5F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6C5F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_______________________________________________________</w:t>
            </w:r>
          </w:p>
          <w:p w:rsidR="00EC6C5F" w:rsidRPr="00EC6C5F" w:rsidRDefault="00EC6C5F" w:rsidP="00EC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6C5F">
              <w:rPr>
                <w:rFonts w:ascii="Times New Roman" w:eastAsia="Times New Roman" w:hAnsi="Times New Roman" w:cs="Times New Roman"/>
                <w:i/>
                <w:lang w:eastAsia="ru-RU"/>
              </w:rPr>
              <w:t>расшифровка подписи (фамилия, имя, отчество полностью)</w:t>
            </w:r>
          </w:p>
        </w:tc>
      </w:tr>
    </w:tbl>
    <w:p w:rsidR="00EC6C5F" w:rsidRPr="00EC6C5F" w:rsidRDefault="00EC6C5F" w:rsidP="00EC6C5F">
      <w:pPr>
        <w:spacing w:before="240"/>
        <w:jc w:val="center"/>
        <w:rPr>
          <w:rFonts w:ascii="Times New Roman" w:eastAsia="Times New Roman" w:hAnsi="Times New Roman" w:cs="Times New Roman"/>
          <w:b/>
          <w:noProof/>
          <w:color w:val="171BB1"/>
          <w:spacing w:val="28"/>
          <w:sz w:val="52"/>
          <w:szCs w:val="52"/>
          <w:lang w:eastAsia="ru-RU"/>
        </w:rPr>
      </w:pPr>
      <w:r w:rsidRPr="00EC6C5F">
        <w:rPr>
          <w:rFonts w:ascii="Times New Roman" w:eastAsia="Times New Roman" w:hAnsi="Times New Roman" w:cs="Times New Roman"/>
          <w:b/>
          <w:i/>
          <w:lang w:eastAsia="ru-RU"/>
        </w:rPr>
        <w:t>В случае отсутствия согласия Заявителя на обработку и хранение своих персональных данных АО «</w:t>
      </w:r>
      <w:proofErr w:type="gramStart"/>
      <w:r w:rsidRPr="00EC6C5F">
        <w:rPr>
          <w:rFonts w:ascii="Times New Roman" w:eastAsia="Times New Roman" w:hAnsi="Times New Roman" w:cs="Times New Roman"/>
          <w:b/>
          <w:i/>
          <w:lang w:eastAsia="ru-RU"/>
        </w:rPr>
        <w:t>Хабаровская</w:t>
      </w:r>
      <w:proofErr w:type="gramEnd"/>
      <w:r w:rsidRPr="00EC6C5F">
        <w:rPr>
          <w:rFonts w:ascii="Times New Roman" w:eastAsia="Times New Roman" w:hAnsi="Times New Roman" w:cs="Times New Roman"/>
          <w:b/>
          <w:i/>
          <w:lang w:eastAsia="ru-RU"/>
        </w:rPr>
        <w:t xml:space="preserve"> горэлектросеть» не имеет возможности поиска информации </w:t>
      </w:r>
      <w:r w:rsidRPr="00EC6C5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по технологическому присоединению.</w:t>
      </w:r>
    </w:p>
    <w:sectPr w:rsidR="00EC6C5F" w:rsidRPr="00EC6C5F" w:rsidSect="00743E65">
      <w:pgSz w:w="11906" w:h="16838"/>
      <w:pgMar w:top="567" w:right="566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0D" w:rsidRDefault="00FE4F0D" w:rsidP="00DA4B8F">
      <w:pPr>
        <w:spacing w:after="0" w:line="240" w:lineRule="auto"/>
      </w:pPr>
      <w:r>
        <w:separator/>
      </w:r>
    </w:p>
  </w:endnote>
  <w:endnote w:type="continuationSeparator" w:id="0">
    <w:p w:rsidR="00FE4F0D" w:rsidRDefault="00FE4F0D" w:rsidP="00DA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0D" w:rsidRDefault="00FE4F0D" w:rsidP="00DA4B8F">
      <w:pPr>
        <w:spacing w:after="0" w:line="240" w:lineRule="auto"/>
      </w:pPr>
      <w:r>
        <w:separator/>
      </w:r>
    </w:p>
  </w:footnote>
  <w:footnote w:type="continuationSeparator" w:id="0">
    <w:p w:rsidR="00FE4F0D" w:rsidRDefault="00FE4F0D" w:rsidP="00DA4B8F">
      <w:pPr>
        <w:spacing w:after="0" w:line="240" w:lineRule="auto"/>
      </w:pPr>
      <w:r>
        <w:continuationSeparator/>
      </w:r>
    </w:p>
  </w:footnote>
  <w:footnote w:id="1">
    <w:p w:rsidR="00EC6C5F" w:rsidRDefault="00EC6C5F" w:rsidP="00EC6C5F">
      <w:pPr>
        <w:pStyle w:val="a5"/>
        <w:rPr>
          <w:b/>
          <w:i/>
          <w:sz w:val="22"/>
          <w:szCs w:val="22"/>
        </w:rPr>
      </w:pPr>
      <w:r>
        <w:rPr>
          <w:rStyle w:val="a7"/>
          <w:b/>
        </w:rPr>
        <w:footnoteRef/>
      </w:r>
      <w:r>
        <w:rPr>
          <w:b/>
          <w:i/>
          <w:sz w:val="22"/>
          <w:szCs w:val="22"/>
        </w:rPr>
        <w:t>Для физических лиц и индивидуальных предпринимателей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A7339"/>
    <w:multiLevelType w:val="singleLevel"/>
    <w:tmpl w:val="419ED56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8B2"/>
    <w:rsid w:val="00036E6F"/>
    <w:rsid w:val="00042C45"/>
    <w:rsid w:val="00064C4A"/>
    <w:rsid w:val="000B6BCE"/>
    <w:rsid w:val="001D686E"/>
    <w:rsid w:val="00236552"/>
    <w:rsid w:val="002477E4"/>
    <w:rsid w:val="00281BA4"/>
    <w:rsid w:val="002E724C"/>
    <w:rsid w:val="00306CDF"/>
    <w:rsid w:val="0032147F"/>
    <w:rsid w:val="00323C24"/>
    <w:rsid w:val="003367D5"/>
    <w:rsid w:val="003576CD"/>
    <w:rsid w:val="003A40B3"/>
    <w:rsid w:val="003B18B2"/>
    <w:rsid w:val="003F68B9"/>
    <w:rsid w:val="00405486"/>
    <w:rsid w:val="004076EF"/>
    <w:rsid w:val="004F2EB7"/>
    <w:rsid w:val="005554F6"/>
    <w:rsid w:val="0057318D"/>
    <w:rsid w:val="00583C60"/>
    <w:rsid w:val="005E41F6"/>
    <w:rsid w:val="00655C60"/>
    <w:rsid w:val="00677DCC"/>
    <w:rsid w:val="006E07D6"/>
    <w:rsid w:val="00743E65"/>
    <w:rsid w:val="007A2519"/>
    <w:rsid w:val="007E488A"/>
    <w:rsid w:val="007E5F1B"/>
    <w:rsid w:val="0084012F"/>
    <w:rsid w:val="00841FDA"/>
    <w:rsid w:val="00895B91"/>
    <w:rsid w:val="009415DA"/>
    <w:rsid w:val="009E3B1E"/>
    <w:rsid w:val="00AB61C9"/>
    <w:rsid w:val="00AC5066"/>
    <w:rsid w:val="00AD7C76"/>
    <w:rsid w:val="00B67128"/>
    <w:rsid w:val="00B907D5"/>
    <w:rsid w:val="00BB07AE"/>
    <w:rsid w:val="00CF5575"/>
    <w:rsid w:val="00CF732F"/>
    <w:rsid w:val="00D409F3"/>
    <w:rsid w:val="00D42523"/>
    <w:rsid w:val="00DA4B8F"/>
    <w:rsid w:val="00DE79C4"/>
    <w:rsid w:val="00DF304A"/>
    <w:rsid w:val="00E1261B"/>
    <w:rsid w:val="00E24F72"/>
    <w:rsid w:val="00E7130D"/>
    <w:rsid w:val="00EA33C7"/>
    <w:rsid w:val="00EC6C5F"/>
    <w:rsid w:val="00FA2407"/>
    <w:rsid w:val="00FE0C70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F732F"/>
    <w:pPr>
      <w:ind w:left="720"/>
      <w:contextualSpacing/>
    </w:pPr>
  </w:style>
  <w:style w:type="paragraph" w:styleId="a5">
    <w:name w:val="footnote text"/>
    <w:basedOn w:val="a"/>
    <w:link w:val="a6"/>
    <w:semiHidden/>
    <w:rsid w:val="00DA4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DA4B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DA4B8F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FE4F0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5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\\192.168.0.1\Share\&#1054;&#1058;&#1055;%20&#1080;%20&#1055;&#1056;\&#1053;&#1086;&#1074;&#1072;&#1103;%20&#1092;&#1086;&#1088;&#1084;&#1072;%20&#1079;&#1072;&#1103;&#1074;&#1086;&#1082;%202021\&#1060;&#1086;&#1088;&#1084;&#1072;%20&#1079;&#1072;&#1103;&#1074;&#1082;&#1080;%20&#1085;&#1072;%20&#1087;&#1088;&#1080;&#1089;&#1086;&#1077;&#1076;&#1080;&#1085;&#1077;&#1085;&#1080;&#1077;%20&#1101;&#1085;&#1077;&#1088;&#1075;&#1086;&#1087;&#1088;&#1080;&#1085;&#1080;&#1084;&#1072;&#1102;&#1097;&#1080;&#1093;%20&#1091;&#1089;&#1090;&#1088;&#1086;&#1081;&#1089;&#1090;&#1074;%20&#1084;&#1086;&#1097;&#1085;&#1086;&#1089;&#1090;&#1100;&#1102;%20&#1076;&#1086;%20150%20&#1082;&#1042;&#1090;%20&#1087;&#1086;%20&#1086;&#1076;&#1085;&#1086;&#1084;&#1091;%20&#1080;&#1089;&#1090;&#1086;&#1095;&#1085;&#1080;&#1082;&#1091;%20&#1101;&#1083;&#1077;&#1082;&#1090;&#1088;&#1086;&#1089;&#1085;&#1072;&#1073;&#1078;&#1077;&#1085;&#1080;&#1103;%20&#1080;(&#1080;&#1083;&#1080;)%20&#1086;&#1073;&#1098;&#1077;&#1082;&#1090;&#1086;&#1074;%20&#1084;&#1080;&#1082;&#1088;&#1086;&#1075;&#1077;&#1085;&#1077;&#1088;&#1072;&#1094;&#1080;&#1080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AF9E4-F7AB-4947-85E9-815F9913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TU-N6</dc:creator>
  <cp:lastModifiedBy>CEO-N6</cp:lastModifiedBy>
  <cp:revision>32</cp:revision>
  <cp:lastPrinted>2015-07-15T04:35:00Z</cp:lastPrinted>
  <dcterms:created xsi:type="dcterms:W3CDTF">2015-07-10T06:33:00Z</dcterms:created>
  <dcterms:modified xsi:type="dcterms:W3CDTF">2022-07-17T23:06:00Z</dcterms:modified>
</cp:coreProperties>
</file>